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3BAA" w14:textId="437284F4" w:rsidR="006D79B2" w:rsidRPr="00A9417A" w:rsidRDefault="006D79B2" w:rsidP="006D79B2">
      <w:pPr>
        <w:pStyle w:val="Title"/>
        <w:jc w:val="left"/>
        <w:rPr>
          <w:rFonts w:asciiTheme="majorBidi" w:hAnsiTheme="majorBidi" w:cstheme="majorBidi"/>
          <w:sz w:val="24"/>
        </w:rPr>
      </w:pPr>
      <w:bookmarkStart w:id="0" w:name="_Hlk54793165"/>
      <w:r w:rsidRPr="00A9417A">
        <w:rPr>
          <w:rFonts w:asciiTheme="majorBidi" w:hAnsiTheme="majorBidi" w:cstheme="majorBidi"/>
          <w:sz w:val="24"/>
        </w:rPr>
        <w:t xml:space="preserve">I prefer </w:t>
      </w:r>
      <w:r w:rsidRPr="00A9417A">
        <w:rPr>
          <w:rFonts w:asciiTheme="majorBidi" w:hAnsiTheme="majorBidi" w:cstheme="majorBidi"/>
          <w:color w:val="FF0000"/>
          <w:sz w:val="24"/>
        </w:rPr>
        <w:t>(delete as appropriate)</w:t>
      </w:r>
      <w:r w:rsidRPr="00A9417A">
        <w:rPr>
          <w:rFonts w:asciiTheme="majorBidi" w:hAnsiTheme="majorBidi" w:cstheme="majorBidi"/>
          <w:sz w:val="24"/>
        </w:rPr>
        <w:t>: ORAL/ POSTER presentation</w:t>
      </w:r>
    </w:p>
    <w:p w14:paraId="772101F5" w14:textId="23C2B8AF" w:rsidR="00A9417A" w:rsidRPr="0021787C" w:rsidRDefault="00A9417A" w:rsidP="006D79B2">
      <w:pPr>
        <w:pStyle w:val="Title"/>
        <w:jc w:val="left"/>
        <w:rPr>
          <w:rFonts w:asciiTheme="majorBidi" w:hAnsiTheme="majorBidi" w:cstheme="majorBidi"/>
          <w:b w:val="0"/>
          <w:bCs/>
          <w:i/>
          <w:iCs/>
          <w:color w:val="FF0000"/>
          <w:sz w:val="20"/>
          <w:szCs w:val="20"/>
        </w:rPr>
      </w:pPr>
      <w:r w:rsidRPr="0021787C">
        <w:rPr>
          <w:rFonts w:asciiTheme="majorBidi" w:hAnsiTheme="majorBidi" w:cstheme="majorBidi"/>
          <w:b w:val="0"/>
          <w:bCs/>
          <w:i/>
          <w:iCs/>
          <w:color w:val="FF0000"/>
          <w:sz w:val="20"/>
          <w:szCs w:val="20"/>
        </w:rPr>
        <w:t xml:space="preserve">Note: poster presentations will </w:t>
      </w:r>
      <w:r w:rsidR="00211426">
        <w:rPr>
          <w:rFonts w:asciiTheme="majorBidi" w:hAnsiTheme="majorBidi" w:cstheme="majorBidi"/>
          <w:b w:val="0"/>
          <w:bCs/>
          <w:i/>
          <w:iCs/>
          <w:color w:val="FF0000"/>
          <w:sz w:val="20"/>
          <w:szCs w:val="20"/>
        </w:rPr>
        <w:t xml:space="preserve">be given </w:t>
      </w:r>
      <w:r w:rsidRPr="0021787C">
        <w:rPr>
          <w:rFonts w:asciiTheme="majorBidi" w:hAnsiTheme="majorBidi" w:cstheme="majorBidi"/>
          <w:b w:val="0"/>
          <w:bCs/>
          <w:i/>
          <w:iCs/>
          <w:color w:val="FF0000"/>
          <w:sz w:val="20"/>
          <w:szCs w:val="20"/>
        </w:rPr>
        <w:t>a two-minute oral introduction</w:t>
      </w:r>
    </w:p>
    <w:p w14:paraId="60C4370B" w14:textId="77777777" w:rsidR="00A9417A" w:rsidRPr="00A9417A" w:rsidRDefault="00A9417A" w:rsidP="006D79B2">
      <w:pPr>
        <w:pStyle w:val="Title"/>
        <w:jc w:val="left"/>
        <w:rPr>
          <w:rFonts w:asciiTheme="majorBidi" w:hAnsiTheme="majorBidi" w:cstheme="majorBidi"/>
          <w:b w:val="0"/>
          <w:bCs/>
          <w:color w:val="FF0000"/>
          <w:sz w:val="24"/>
        </w:rPr>
      </w:pPr>
    </w:p>
    <w:p w14:paraId="2391CE70" w14:textId="4715DD95" w:rsidR="006D79B2" w:rsidRPr="00A9417A" w:rsidRDefault="006D79B2" w:rsidP="006D79B2">
      <w:pPr>
        <w:pStyle w:val="Title"/>
        <w:jc w:val="left"/>
        <w:rPr>
          <w:rFonts w:asciiTheme="majorBidi" w:hAnsiTheme="majorBidi" w:cstheme="majorBidi"/>
          <w:sz w:val="24"/>
        </w:rPr>
      </w:pPr>
      <w:r w:rsidRPr="00A9417A">
        <w:rPr>
          <w:rFonts w:asciiTheme="majorBidi" w:hAnsiTheme="majorBidi" w:cstheme="majorBidi"/>
          <w:sz w:val="24"/>
        </w:rPr>
        <w:t xml:space="preserve">Preferred Theme </w:t>
      </w:r>
      <w:r w:rsidRPr="00A9417A">
        <w:rPr>
          <w:rFonts w:asciiTheme="majorBidi" w:hAnsiTheme="majorBidi" w:cstheme="majorBidi"/>
          <w:color w:val="FF0000"/>
          <w:sz w:val="24"/>
        </w:rPr>
        <w:t>(delete as appropriate)</w:t>
      </w:r>
      <w:r w:rsidRPr="00A9417A">
        <w:rPr>
          <w:rFonts w:asciiTheme="majorBidi" w:hAnsiTheme="majorBidi" w:cstheme="majorBidi"/>
          <w:sz w:val="24"/>
        </w:rPr>
        <w:t>:</w:t>
      </w:r>
    </w:p>
    <w:p w14:paraId="622C8055" w14:textId="1735EF07" w:rsidR="00A9417A" w:rsidRPr="0021787C" w:rsidRDefault="00A9417A" w:rsidP="00A9417A">
      <w:pPr>
        <w:pStyle w:val="Title"/>
        <w:jc w:val="left"/>
        <w:rPr>
          <w:rFonts w:asciiTheme="majorBidi" w:hAnsiTheme="majorBidi" w:cstheme="majorBidi"/>
          <w:b w:val="0"/>
          <w:bCs/>
          <w:i/>
          <w:iCs/>
          <w:color w:val="FF0000"/>
          <w:sz w:val="20"/>
          <w:szCs w:val="20"/>
        </w:rPr>
      </w:pPr>
      <w:r w:rsidRPr="0021787C">
        <w:rPr>
          <w:rFonts w:asciiTheme="majorBidi" w:hAnsiTheme="majorBidi" w:cstheme="majorBidi"/>
          <w:b w:val="0"/>
          <w:bCs/>
          <w:i/>
          <w:iCs/>
          <w:color w:val="FF0000"/>
          <w:sz w:val="20"/>
          <w:szCs w:val="20"/>
        </w:rPr>
        <w:t xml:space="preserve">Note: your abstract may be </w:t>
      </w:r>
      <w:r w:rsidR="0021787C" w:rsidRPr="0021787C">
        <w:rPr>
          <w:rFonts w:asciiTheme="majorBidi" w:hAnsiTheme="majorBidi" w:cstheme="majorBidi"/>
          <w:b w:val="0"/>
          <w:bCs/>
          <w:i/>
          <w:iCs/>
          <w:color w:val="FF0000"/>
          <w:sz w:val="20"/>
          <w:szCs w:val="20"/>
        </w:rPr>
        <w:t>allocated</w:t>
      </w:r>
      <w:r w:rsidRPr="0021787C">
        <w:rPr>
          <w:rFonts w:asciiTheme="majorBidi" w:hAnsiTheme="majorBidi" w:cstheme="majorBidi"/>
          <w:b w:val="0"/>
          <w:bCs/>
          <w:i/>
          <w:iCs/>
          <w:color w:val="FF0000"/>
          <w:sz w:val="20"/>
          <w:szCs w:val="20"/>
        </w:rPr>
        <w:t xml:space="preserve"> to</w:t>
      </w:r>
      <w:r w:rsidR="0021787C" w:rsidRPr="0021787C">
        <w:rPr>
          <w:rFonts w:asciiTheme="majorBidi" w:hAnsiTheme="majorBidi" w:cstheme="majorBidi"/>
          <w:b w:val="0"/>
          <w:bCs/>
          <w:i/>
          <w:iCs/>
          <w:color w:val="FF0000"/>
          <w:sz w:val="20"/>
          <w:szCs w:val="20"/>
        </w:rPr>
        <w:t xml:space="preserve"> a</w:t>
      </w:r>
      <w:r w:rsidRPr="0021787C">
        <w:rPr>
          <w:rFonts w:asciiTheme="majorBidi" w:hAnsiTheme="majorBidi" w:cstheme="majorBidi"/>
          <w:b w:val="0"/>
          <w:bCs/>
          <w:i/>
          <w:iCs/>
          <w:color w:val="FF0000"/>
          <w:sz w:val="20"/>
          <w:szCs w:val="20"/>
        </w:rPr>
        <w:t xml:space="preserve"> </w:t>
      </w:r>
      <w:r w:rsidR="0021787C" w:rsidRPr="0021787C">
        <w:rPr>
          <w:rFonts w:asciiTheme="majorBidi" w:hAnsiTheme="majorBidi" w:cstheme="majorBidi"/>
          <w:b w:val="0"/>
          <w:bCs/>
          <w:i/>
          <w:iCs/>
          <w:color w:val="FF0000"/>
          <w:sz w:val="20"/>
          <w:szCs w:val="20"/>
        </w:rPr>
        <w:t>different</w:t>
      </w:r>
      <w:r w:rsidRPr="0021787C">
        <w:rPr>
          <w:rFonts w:asciiTheme="majorBidi" w:hAnsiTheme="majorBidi" w:cstheme="majorBidi"/>
          <w:b w:val="0"/>
          <w:bCs/>
          <w:i/>
          <w:iCs/>
          <w:color w:val="FF0000"/>
          <w:sz w:val="20"/>
          <w:szCs w:val="20"/>
        </w:rPr>
        <w:t xml:space="preserve"> </w:t>
      </w:r>
      <w:r w:rsidR="0021787C" w:rsidRPr="0021787C">
        <w:rPr>
          <w:rFonts w:asciiTheme="majorBidi" w:hAnsiTheme="majorBidi" w:cstheme="majorBidi"/>
          <w:b w:val="0"/>
          <w:bCs/>
          <w:i/>
          <w:iCs/>
          <w:color w:val="FF0000"/>
          <w:sz w:val="20"/>
          <w:szCs w:val="20"/>
        </w:rPr>
        <w:t xml:space="preserve">or new theme </w:t>
      </w:r>
      <w:r w:rsidRPr="0021787C">
        <w:rPr>
          <w:rFonts w:asciiTheme="majorBidi" w:hAnsiTheme="majorBidi" w:cstheme="majorBidi"/>
          <w:b w:val="0"/>
          <w:bCs/>
          <w:i/>
          <w:iCs/>
          <w:color w:val="FF0000"/>
          <w:sz w:val="20"/>
          <w:szCs w:val="20"/>
        </w:rPr>
        <w:t>(based on the decision of the committee).</w:t>
      </w:r>
    </w:p>
    <w:p w14:paraId="2CE28A74" w14:textId="77777777" w:rsidR="00A9417A" w:rsidRPr="00A9417A" w:rsidRDefault="00A9417A" w:rsidP="006D79B2">
      <w:pPr>
        <w:pStyle w:val="Title"/>
        <w:jc w:val="left"/>
        <w:rPr>
          <w:rFonts w:asciiTheme="majorBidi" w:hAnsiTheme="majorBidi" w:cstheme="majorBidi"/>
          <w:sz w:val="24"/>
        </w:rPr>
      </w:pPr>
    </w:p>
    <w:p w14:paraId="58808C9B" w14:textId="77777777" w:rsidR="006D79B2" w:rsidRPr="00A9417A" w:rsidRDefault="006D79B2" w:rsidP="006D79B2">
      <w:pPr>
        <w:pStyle w:val="ListParagraph"/>
        <w:numPr>
          <w:ilvl w:val="0"/>
          <w:numId w:val="2"/>
        </w:numPr>
        <w:jc w:val="both"/>
        <w:rPr>
          <w:rFonts w:asciiTheme="majorBidi" w:hAnsiTheme="majorBidi" w:cstheme="majorBidi"/>
          <w:color w:val="000000"/>
        </w:rPr>
      </w:pPr>
      <w:r w:rsidRPr="00A9417A">
        <w:rPr>
          <w:rFonts w:asciiTheme="majorBidi" w:hAnsiTheme="majorBidi" w:cstheme="majorBidi"/>
          <w:color w:val="000000"/>
        </w:rPr>
        <w:t>Contourites – modern and ancient, shallow-water and hybrid systems, carbonates and clastics, ichnofacies, microfacies and fabric</w:t>
      </w:r>
    </w:p>
    <w:p w14:paraId="569EF6F7" w14:textId="77777777" w:rsidR="006D79B2" w:rsidRPr="00A9417A" w:rsidRDefault="006D79B2" w:rsidP="006D79B2">
      <w:pPr>
        <w:pStyle w:val="ListParagraph"/>
        <w:numPr>
          <w:ilvl w:val="0"/>
          <w:numId w:val="2"/>
        </w:numPr>
        <w:jc w:val="both"/>
        <w:rPr>
          <w:rFonts w:asciiTheme="majorBidi" w:hAnsiTheme="majorBidi" w:cstheme="majorBidi"/>
          <w:color w:val="000000"/>
        </w:rPr>
      </w:pPr>
      <w:r w:rsidRPr="00A9417A">
        <w:rPr>
          <w:rFonts w:asciiTheme="majorBidi" w:hAnsiTheme="majorBidi" w:cstheme="majorBidi"/>
          <w:color w:val="000000"/>
        </w:rPr>
        <w:t>Bottom currents – complexities and controls, eddies and benthic storms, internal waves and internal tides, and seafloor measurements</w:t>
      </w:r>
    </w:p>
    <w:p w14:paraId="2B7547B6" w14:textId="77777777" w:rsidR="006D79B2" w:rsidRPr="00A9417A" w:rsidRDefault="006D79B2" w:rsidP="006D79B2">
      <w:pPr>
        <w:pStyle w:val="ListParagraph"/>
        <w:numPr>
          <w:ilvl w:val="0"/>
          <w:numId w:val="2"/>
        </w:numPr>
        <w:jc w:val="both"/>
        <w:rPr>
          <w:rFonts w:asciiTheme="majorBidi" w:hAnsiTheme="majorBidi" w:cstheme="majorBidi"/>
          <w:color w:val="000000"/>
        </w:rPr>
      </w:pPr>
      <w:r w:rsidRPr="00A9417A">
        <w:rPr>
          <w:rFonts w:asciiTheme="majorBidi" w:hAnsiTheme="majorBidi" w:cstheme="majorBidi"/>
          <w:color w:val="000000"/>
        </w:rPr>
        <w:t>Process interaction – downslope and alongslope processes, hybrid deposits</w:t>
      </w:r>
    </w:p>
    <w:p w14:paraId="4D4CCCC2" w14:textId="77777777" w:rsidR="006D79B2" w:rsidRPr="00A9417A" w:rsidRDefault="006D79B2" w:rsidP="006D79B2">
      <w:pPr>
        <w:pStyle w:val="ListParagraph"/>
        <w:numPr>
          <w:ilvl w:val="0"/>
          <w:numId w:val="2"/>
        </w:numPr>
        <w:jc w:val="both"/>
        <w:rPr>
          <w:rFonts w:asciiTheme="majorBidi" w:hAnsiTheme="majorBidi" w:cstheme="majorBidi"/>
          <w:color w:val="000000"/>
        </w:rPr>
      </w:pPr>
      <w:r w:rsidRPr="00A9417A">
        <w:rPr>
          <w:rFonts w:asciiTheme="majorBidi" w:hAnsiTheme="majorBidi" w:cstheme="majorBidi"/>
          <w:color w:val="000000"/>
        </w:rPr>
        <w:t>Gateways and controls – sediment budgets, contourite cyclicity, deepwater organic carbon</w:t>
      </w:r>
    </w:p>
    <w:p w14:paraId="16581ECC" w14:textId="63AF9B8F" w:rsidR="006D79B2" w:rsidRPr="00A9417A" w:rsidRDefault="006D79B2" w:rsidP="006D79B2">
      <w:pPr>
        <w:pStyle w:val="ListParagraph"/>
        <w:numPr>
          <w:ilvl w:val="0"/>
          <w:numId w:val="2"/>
        </w:numPr>
        <w:jc w:val="both"/>
        <w:rPr>
          <w:rFonts w:asciiTheme="majorBidi" w:hAnsiTheme="majorBidi" w:cstheme="majorBidi"/>
          <w:color w:val="000000"/>
        </w:rPr>
      </w:pPr>
      <w:r w:rsidRPr="00A9417A">
        <w:rPr>
          <w:rFonts w:asciiTheme="majorBidi" w:hAnsiTheme="majorBidi" w:cstheme="majorBidi"/>
          <w:color w:val="000000"/>
        </w:rPr>
        <w:t>Geophysics and petrophysics – seismic stratigraphy and well logs</w:t>
      </w:r>
    </w:p>
    <w:p w14:paraId="6AB3049E" w14:textId="4DA2364D" w:rsidR="006D79B2" w:rsidRPr="00A9417A" w:rsidRDefault="006D79B2" w:rsidP="006D79B2">
      <w:pPr>
        <w:pStyle w:val="ListParagraph"/>
        <w:numPr>
          <w:ilvl w:val="0"/>
          <w:numId w:val="2"/>
        </w:numPr>
        <w:jc w:val="both"/>
        <w:rPr>
          <w:rFonts w:asciiTheme="majorBidi" w:hAnsiTheme="majorBidi" w:cstheme="majorBidi"/>
          <w:color w:val="000000"/>
        </w:rPr>
      </w:pPr>
      <w:r w:rsidRPr="00A9417A">
        <w:rPr>
          <w:rFonts w:asciiTheme="majorBidi" w:hAnsiTheme="majorBidi" w:cstheme="majorBidi"/>
          <w:color w:val="000000"/>
        </w:rPr>
        <w:t xml:space="preserve">Significance – paleoceanography and climate, slope stability and tsunamigenesis, reservoirs and source rocks, </w:t>
      </w:r>
      <w:proofErr w:type="gramStart"/>
      <w:r w:rsidRPr="00A9417A">
        <w:rPr>
          <w:rFonts w:asciiTheme="majorBidi" w:hAnsiTheme="majorBidi" w:cstheme="majorBidi"/>
          <w:color w:val="000000"/>
        </w:rPr>
        <w:t>bio-diversity</w:t>
      </w:r>
      <w:proofErr w:type="gramEnd"/>
      <w:r w:rsidRPr="00A9417A">
        <w:rPr>
          <w:rFonts w:asciiTheme="majorBidi" w:hAnsiTheme="majorBidi" w:cstheme="majorBidi"/>
          <w:color w:val="000000"/>
        </w:rPr>
        <w:t xml:space="preserve"> and socio-economic impact</w:t>
      </w:r>
    </w:p>
    <w:p w14:paraId="15E48E1A" w14:textId="77777777" w:rsidR="006D79B2" w:rsidRPr="00A9417A" w:rsidRDefault="006D79B2" w:rsidP="00055440">
      <w:pPr>
        <w:pStyle w:val="Title"/>
        <w:jc w:val="left"/>
        <w:rPr>
          <w:rFonts w:asciiTheme="majorBidi" w:hAnsiTheme="majorBidi" w:cstheme="majorBidi"/>
          <w:sz w:val="24"/>
        </w:rPr>
      </w:pPr>
    </w:p>
    <w:p w14:paraId="2BA964D2" w14:textId="3C6281C7" w:rsidR="006D79B2" w:rsidRPr="00055440" w:rsidRDefault="006D79B2" w:rsidP="003175C4">
      <w:pPr>
        <w:jc w:val="center"/>
        <w:rPr>
          <w:rFonts w:asciiTheme="majorBidi" w:hAnsiTheme="majorBidi" w:cstheme="majorBidi"/>
          <w:b/>
          <w:color w:val="000000"/>
          <w:sz w:val="28"/>
          <w:szCs w:val="28"/>
        </w:rPr>
      </w:pPr>
      <w:r w:rsidRPr="00055440">
        <w:rPr>
          <w:rFonts w:asciiTheme="majorBidi" w:hAnsiTheme="majorBidi" w:cstheme="majorBidi"/>
          <w:b/>
          <w:color w:val="000000"/>
          <w:sz w:val="28"/>
          <w:szCs w:val="28"/>
        </w:rPr>
        <w:t>Title of abstract in Times New Roman font: size14 point, centred paragraph</w:t>
      </w:r>
    </w:p>
    <w:p w14:paraId="1C8DA6BB" w14:textId="3EB7A375" w:rsidR="006D79B2" w:rsidRPr="00A9417A" w:rsidRDefault="006D79B2" w:rsidP="006D79B2">
      <w:pPr>
        <w:rPr>
          <w:rFonts w:asciiTheme="majorBidi" w:hAnsiTheme="majorBidi" w:cstheme="majorBidi"/>
          <w:b/>
          <w:color w:val="000000"/>
        </w:rPr>
      </w:pPr>
    </w:p>
    <w:p w14:paraId="014210A1" w14:textId="2A197594" w:rsidR="006D79B2" w:rsidRPr="00055440" w:rsidRDefault="00055440" w:rsidP="006D79B2">
      <w:pPr>
        <w:rPr>
          <w:rFonts w:asciiTheme="majorBidi" w:hAnsiTheme="majorBidi" w:cstheme="majorBidi"/>
          <w:color w:val="000000"/>
          <w:sz w:val="22"/>
          <w:szCs w:val="22"/>
        </w:rPr>
      </w:pPr>
      <w:r w:rsidRPr="00A9417A">
        <w:rPr>
          <w:rFonts w:asciiTheme="majorBidi" w:hAnsiTheme="majorBidi" w:cstheme="majorBidi"/>
          <w:noProof/>
          <w:color w:val="000000"/>
          <w:vertAlign w:val="superscript"/>
          <w:lang w:val="en-GB" w:eastAsia="en-GB"/>
        </w:rPr>
        <mc:AlternateContent>
          <mc:Choice Requires="wps">
            <w:drawing>
              <wp:anchor distT="45720" distB="45720" distL="114300" distR="114300" simplePos="0" relativeHeight="251659264" behindDoc="0" locked="0" layoutInCell="1" allowOverlap="1" wp14:anchorId="07199778" wp14:editId="5523059E">
                <wp:simplePos x="0" y="0"/>
                <wp:positionH relativeFrom="column">
                  <wp:posOffset>4663664</wp:posOffset>
                </wp:positionH>
                <wp:positionV relativeFrom="paragraph">
                  <wp:posOffset>15016</wp:posOffset>
                </wp:positionV>
                <wp:extent cx="920377" cy="1081741"/>
                <wp:effectExtent l="0" t="0" r="1333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77" cy="1081741"/>
                        </a:xfrm>
                        <a:prstGeom prst="rect">
                          <a:avLst/>
                        </a:prstGeom>
                        <a:solidFill>
                          <a:srgbClr val="FFFFFF"/>
                        </a:solidFill>
                        <a:ln w="9525">
                          <a:solidFill>
                            <a:srgbClr val="000000"/>
                          </a:solidFill>
                          <a:miter lim="800000"/>
                          <a:headEnd/>
                          <a:tailEnd/>
                        </a:ln>
                      </wps:spPr>
                      <wps:txbx>
                        <w:txbxContent>
                          <w:p w14:paraId="625B82AC" w14:textId="77777777" w:rsidR="00A9417A" w:rsidRPr="00A9417A" w:rsidRDefault="00A9417A">
                            <w:pPr>
                              <w:rPr>
                                <w:b/>
                                <w:bCs/>
                              </w:rPr>
                            </w:pPr>
                            <w:r w:rsidRPr="00A9417A">
                              <w:rPr>
                                <w:b/>
                                <w:bCs/>
                              </w:rPr>
                              <w:t>Optional</w:t>
                            </w:r>
                          </w:p>
                          <w:p w14:paraId="1040F085" w14:textId="639EE8F2" w:rsidR="003175C4" w:rsidRDefault="003175C4">
                            <w:r>
                              <w:t>Insert presenter’s picture here</w:t>
                            </w:r>
                          </w:p>
                          <w:p w14:paraId="5B108171" w14:textId="2342BB3F" w:rsidR="003175C4" w:rsidRDefault="003175C4"/>
                          <w:p w14:paraId="521628A4" w14:textId="372203BB" w:rsidR="003175C4" w:rsidRDefault="003175C4"/>
                          <w:p w14:paraId="2EF5E2D8" w14:textId="77777777" w:rsidR="003175C4" w:rsidRDefault="00317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99778" id="_x0000_t202" coordsize="21600,21600" o:spt="202" path="m,l,21600r21600,l21600,xe">
                <v:stroke joinstyle="miter"/>
                <v:path gradientshapeok="t" o:connecttype="rect"/>
              </v:shapetype>
              <v:shape id="Text Box 2" o:spid="_x0000_s1026" type="#_x0000_t202" style="position:absolute;margin-left:367.2pt;margin-top:1.2pt;width:72.45pt;height:8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">
                <v:textbox>
                  <w:txbxContent>
                    <w:p w14:paraId="625B82AC" w14:textId="77777777" w:rsidR="00A9417A" w:rsidRPr="00A9417A" w:rsidRDefault="00A9417A">
                      <w:pPr>
                        <w:rPr>
                          <w:b/>
                          <w:bCs/>
                        </w:rPr>
                      </w:pPr>
                      <w:r w:rsidRPr="00A9417A">
                        <w:rPr>
                          <w:b/>
                          <w:bCs/>
                        </w:rPr>
                        <w:t>Optional</w:t>
                      </w:r>
                    </w:p>
                    <w:p w14:paraId="1040F085" w14:textId="639EE8F2" w:rsidR="003175C4" w:rsidRDefault="003175C4">
                      <w:r>
                        <w:t>Insert presenter’s picture here</w:t>
                      </w:r>
                    </w:p>
                    <w:p w14:paraId="5B108171" w14:textId="2342BB3F" w:rsidR="003175C4" w:rsidRDefault="003175C4"/>
                    <w:p w14:paraId="521628A4" w14:textId="372203BB" w:rsidR="003175C4" w:rsidRDefault="003175C4"/>
                    <w:p w14:paraId="2EF5E2D8" w14:textId="77777777" w:rsidR="003175C4" w:rsidRDefault="003175C4"/>
                  </w:txbxContent>
                </v:textbox>
              </v:shape>
            </w:pict>
          </mc:Fallback>
        </mc:AlternateContent>
      </w:r>
      <w:r w:rsidR="006D79B2" w:rsidRPr="00055440">
        <w:rPr>
          <w:rFonts w:asciiTheme="majorBidi" w:hAnsiTheme="majorBidi" w:cstheme="majorBidi"/>
          <w:color w:val="000000"/>
          <w:sz w:val="22"/>
          <w:szCs w:val="22"/>
          <w:vertAlign w:val="superscript"/>
        </w:rPr>
        <w:t>1*</w:t>
      </w:r>
      <w:r w:rsidR="006D79B2" w:rsidRPr="00055440">
        <w:rPr>
          <w:rFonts w:asciiTheme="majorBidi" w:hAnsiTheme="majorBidi" w:cstheme="majorBidi"/>
          <w:color w:val="000000"/>
          <w:sz w:val="22"/>
          <w:szCs w:val="22"/>
        </w:rPr>
        <w:t xml:space="preserve">Author, A.A., </w:t>
      </w:r>
      <w:r w:rsidR="006D79B2" w:rsidRPr="00055440">
        <w:rPr>
          <w:rFonts w:asciiTheme="majorBidi" w:hAnsiTheme="majorBidi" w:cstheme="majorBidi"/>
          <w:color w:val="000000"/>
          <w:sz w:val="22"/>
          <w:szCs w:val="22"/>
          <w:vertAlign w:val="superscript"/>
        </w:rPr>
        <w:t>2</w:t>
      </w:r>
      <w:r w:rsidR="006D79B2" w:rsidRPr="00055440">
        <w:rPr>
          <w:rFonts w:asciiTheme="majorBidi" w:hAnsiTheme="majorBidi" w:cstheme="majorBidi"/>
          <w:color w:val="000000"/>
          <w:sz w:val="22"/>
          <w:szCs w:val="22"/>
        </w:rPr>
        <w:t xml:space="preserve"> Author, B.B., </w:t>
      </w:r>
      <w:r w:rsidR="006D79B2" w:rsidRPr="00055440">
        <w:rPr>
          <w:rFonts w:asciiTheme="majorBidi" w:hAnsiTheme="majorBidi" w:cstheme="majorBidi"/>
          <w:color w:val="000000"/>
          <w:sz w:val="22"/>
          <w:szCs w:val="22"/>
          <w:vertAlign w:val="superscript"/>
        </w:rPr>
        <w:t>3</w:t>
      </w:r>
      <w:r w:rsidR="006D79B2" w:rsidRPr="00055440">
        <w:rPr>
          <w:rFonts w:asciiTheme="majorBidi" w:hAnsiTheme="majorBidi" w:cstheme="majorBidi"/>
          <w:color w:val="000000"/>
          <w:sz w:val="22"/>
          <w:szCs w:val="22"/>
        </w:rPr>
        <w:t xml:space="preserve">Author, </w:t>
      </w:r>
      <w:r w:rsidR="00AC259E" w:rsidRPr="00055440">
        <w:rPr>
          <w:rFonts w:asciiTheme="majorBidi" w:hAnsiTheme="majorBidi" w:cstheme="majorBidi"/>
          <w:color w:val="000000"/>
          <w:sz w:val="22"/>
          <w:szCs w:val="22"/>
        </w:rPr>
        <w:t xml:space="preserve">C.C., </w:t>
      </w:r>
      <w:r w:rsidR="006D79B2" w:rsidRPr="00055440">
        <w:rPr>
          <w:rFonts w:asciiTheme="majorBidi" w:hAnsiTheme="majorBidi" w:cstheme="majorBidi"/>
          <w:color w:val="000000"/>
          <w:sz w:val="22"/>
          <w:szCs w:val="22"/>
        </w:rPr>
        <w:t xml:space="preserve">&amp; </w:t>
      </w:r>
      <w:r w:rsidR="006D79B2" w:rsidRPr="00055440">
        <w:rPr>
          <w:rFonts w:asciiTheme="majorBidi" w:hAnsiTheme="majorBidi" w:cstheme="majorBidi"/>
          <w:color w:val="000000"/>
          <w:sz w:val="22"/>
          <w:szCs w:val="22"/>
          <w:vertAlign w:val="superscript"/>
        </w:rPr>
        <w:t>4</w:t>
      </w:r>
      <w:r w:rsidR="006D79B2" w:rsidRPr="00055440">
        <w:rPr>
          <w:rFonts w:asciiTheme="majorBidi" w:hAnsiTheme="majorBidi" w:cstheme="majorBidi"/>
          <w:color w:val="000000"/>
          <w:sz w:val="22"/>
          <w:szCs w:val="22"/>
        </w:rPr>
        <w:t>Author, D.D.</w:t>
      </w:r>
      <w:r w:rsidR="003175C4" w:rsidRPr="00055440">
        <w:rPr>
          <w:rFonts w:asciiTheme="majorBidi" w:hAnsiTheme="majorBidi" w:cstheme="majorBidi"/>
          <w:color w:val="000000"/>
          <w:sz w:val="22"/>
          <w:szCs w:val="22"/>
        </w:rPr>
        <w:t xml:space="preserve"> </w:t>
      </w:r>
    </w:p>
    <w:p w14:paraId="0F76FD0F" w14:textId="69DA2E01" w:rsidR="006D79B2" w:rsidRPr="00055440" w:rsidRDefault="006D79B2" w:rsidP="006D79B2">
      <w:pPr>
        <w:rPr>
          <w:rFonts w:asciiTheme="majorBidi" w:hAnsiTheme="majorBidi" w:cstheme="majorBidi"/>
          <w:i/>
          <w:iCs/>
          <w:color w:val="000000"/>
          <w:sz w:val="20"/>
          <w:szCs w:val="20"/>
        </w:rPr>
      </w:pPr>
      <w:r w:rsidRPr="00055440">
        <w:rPr>
          <w:rFonts w:asciiTheme="majorBidi" w:hAnsiTheme="majorBidi" w:cstheme="majorBidi"/>
          <w:i/>
          <w:iCs/>
          <w:color w:val="000000"/>
          <w:sz w:val="20"/>
          <w:szCs w:val="20"/>
          <w:vertAlign w:val="superscript"/>
        </w:rPr>
        <w:t>1</w:t>
      </w:r>
      <w:r w:rsidRPr="00055440">
        <w:rPr>
          <w:rFonts w:asciiTheme="majorBidi" w:hAnsiTheme="majorBidi" w:cstheme="majorBidi"/>
          <w:i/>
          <w:iCs/>
          <w:color w:val="000000"/>
          <w:sz w:val="20"/>
          <w:szCs w:val="20"/>
        </w:rPr>
        <w:t xml:space="preserve"> Institution, country</w:t>
      </w:r>
    </w:p>
    <w:p w14:paraId="7002B1A6" w14:textId="77777777" w:rsidR="006D79B2" w:rsidRPr="00055440" w:rsidRDefault="006D79B2" w:rsidP="006D79B2">
      <w:pPr>
        <w:rPr>
          <w:rFonts w:asciiTheme="majorBidi" w:hAnsiTheme="majorBidi" w:cstheme="majorBidi"/>
          <w:i/>
          <w:iCs/>
          <w:color w:val="000000"/>
          <w:sz w:val="20"/>
          <w:szCs w:val="20"/>
        </w:rPr>
      </w:pPr>
      <w:r w:rsidRPr="00055440">
        <w:rPr>
          <w:rFonts w:asciiTheme="majorBidi" w:hAnsiTheme="majorBidi" w:cstheme="majorBidi"/>
          <w:i/>
          <w:iCs/>
          <w:color w:val="000000"/>
          <w:sz w:val="20"/>
          <w:szCs w:val="20"/>
          <w:vertAlign w:val="superscript"/>
        </w:rPr>
        <w:t>2</w:t>
      </w:r>
      <w:r w:rsidRPr="00055440">
        <w:rPr>
          <w:rFonts w:asciiTheme="majorBidi" w:hAnsiTheme="majorBidi" w:cstheme="majorBidi"/>
          <w:i/>
          <w:iCs/>
          <w:color w:val="000000"/>
          <w:sz w:val="20"/>
          <w:szCs w:val="20"/>
        </w:rPr>
        <w:t xml:space="preserve"> Institution, country</w:t>
      </w:r>
    </w:p>
    <w:p w14:paraId="326611C9" w14:textId="62929236" w:rsidR="006D79B2" w:rsidRPr="00055440" w:rsidRDefault="006D79B2" w:rsidP="006D79B2">
      <w:pPr>
        <w:rPr>
          <w:rFonts w:asciiTheme="majorBidi" w:hAnsiTheme="majorBidi" w:cstheme="majorBidi"/>
          <w:i/>
          <w:iCs/>
          <w:color w:val="000000"/>
          <w:sz w:val="20"/>
          <w:szCs w:val="20"/>
        </w:rPr>
      </w:pPr>
      <w:r w:rsidRPr="00055440">
        <w:rPr>
          <w:rFonts w:asciiTheme="majorBidi" w:hAnsiTheme="majorBidi" w:cstheme="majorBidi"/>
          <w:i/>
          <w:iCs/>
          <w:color w:val="000000"/>
          <w:sz w:val="20"/>
          <w:szCs w:val="20"/>
          <w:vertAlign w:val="superscript"/>
        </w:rPr>
        <w:t>3</w:t>
      </w:r>
      <w:r w:rsidRPr="00055440">
        <w:rPr>
          <w:rFonts w:asciiTheme="majorBidi" w:hAnsiTheme="majorBidi" w:cstheme="majorBidi"/>
          <w:i/>
          <w:iCs/>
          <w:color w:val="000000"/>
          <w:sz w:val="20"/>
          <w:szCs w:val="20"/>
        </w:rPr>
        <w:t xml:space="preserve"> Institution, country</w:t>
      </w:r>
    </w:p>
    <w:p w14:paraId="10C515D4" w14:textId="191BE99F" w:rsidR="006D79B2" w:rsidRPr="00055440" w:rsidRDefault="006D79B2" w:rsidP="006D79B2">
      <w:pPr>
        <w:rPr>
          <w:rFonts w:asciiTheme="majorBidi" w:hAnsiTheme="majorBidi" w:cstheme="majorBidi"/>
          <w:i/>
          <w:iCs/>
          <w:color w:val="000000"/>
          <w:sz w:val="20"/>
          <w:szCs w:val="20"/>
        </w:rPr>
      </w:pPr>
      <w:r w:rsidRPr="00055440">
        <w:rPr>
          <w:rFonts w:asciiTheme="majorBidi" w:hAnsiTheme="majorBidi" w:cstheme="majorBidi"/>
          <w:i/>
          <w:iCs/>
          <w:color w:val="000000"/>
          <w:sz w:val="20"/>
          <w:szCs w:val="20"/>
          <w:vertAlign w:val="superscript"/>
        </w:rPr>
        <w:t>4</w:t>
      </w:r>
      <w:r w:rsidRPr="00055440">
        <w:rPr>
          <w:rFonts w:asciiTheme="majorBidi" w:hAnsiTheme="majorBidi" w:cstheme="majorBidi"/>
          <w:i/>
          <w:iCs/>
          <w:color w:val="000000"/>
          <w:sz w:val="20"/>
          <w:szCs w:val="20"/>
        </w:rPr>
        <w:t xml:space="preserve"> Institution, country</w:t>
      </w:r>
    </w:p>
    <w:p w14:paraId="7CE9F240" w14:textId="0C0582A9" w:rsidR="006D79B2" w:rsidRPr="00055440" w:rsidRDefault="006D79B2" w:rsidP="006D79B2">
      <w:pPr>
        <w:rPr>
          <w:rFonts w:asciiTheme="majorBidi" w:hAnsiTheme="majorBidi" w:cstheme="majorBidi"/>
          <w:i/>
          <w:iCs/>
          <w:color w:val="000000"/>
          <w:sz w:val="20"/>
          <w:szCs w:val="20"/>
        </w:rPr>
      </w:pPr>
      <w:r w:rsidRPr="00055440">
        <w:rPr>
          <w:rFonts w:asciiTheme="majorBidi" w:hAnsiTheme="majorBidi" w:cstheme="majorBidi"/>
          <w:i/>
          <w:iCs/>
          <w:color w:val="000000"/>
          <w:sz w:val="20"/>
          <w:szCs w:val="20"/>
        </w:rPr>
        <w:t>*Presenting author, Name, e-mail address, Institution, country</w:t>
      </w:r>
    </w:p>
    <w:p w14:paraId="4A72351B" w14:textId="30534E86" w:rsidR="003175C4" w:rsidRPr="00055440" w:rsidRDefault="003175C4" w:rsidP="006D79B2">
      <w:pPr>
        <w:rPr>
          <w:rFonts w:asciiTheme="majorBidi" w:hAnsiTheme="majorBidi" w:cstheme="majorBidi"/>
          <w:i/>
          <w:iCs/>
          <w:color w:val="000000"/>
          <w:sz w:val="20"/>
          <w:szCs w:val="20"/>
        </w:rPr>
      </w:pPr>
      <w:r w:rsidRPr="00055440">
        <w:rPr>
          <w:rFonts w:asciiTheme="majorBidi" w:hAnsiTheme="majorBidi" w:cstheme="majorBidi"/>
          <w:i/>
          <w:iCs/>
          <w:color w:val="000000"/>
          <w:sz w:val="20"/>
          <w:szCs w:val="20"/>
        </w:rPr>
        <w:tab/>
      </w:r>
      <w:r w:rsidRPr="00055440">
        <w:rPr>
          <w:rFonts w:asciiTheme="majorBidi" w:hAnsiTheme="majorBidi" w:cstheme="majorBidi"/>
          <w:i/>
          <w:iCs/>
          <w:color w:val="000000"/>
          <w:sz w:val="20"/>
          <w:szCs w:val="20"/>
        </w:rPr>
        <w:tab/>
        <w:t>ORCID, Twitter, Webpage (optional)</w:t>
      </w:r>
    </w:p>
    <w:p w14:paraId="6BE7AEEA" w14:textId="77777777" w:rsidR="006D79B2" w:rsidRPr="00A9417A" w:rsidRDefault="006D79B2" w:rsidP="006D79B2">
      <w:pPr>
        <w:jc w:val="both"/>
        <w:rPr>
          <w:rFonts w:asciiTheme="majorBidi" w:hAnsiTheme="majorBidi" w:cstheme="majorBidi"/>
          <w:color w:val="000000"/>
        </w:rPr>
      </w:pPr>
    </w:p>
    <w:p w14:paraId="68835BF9" w14:textId="5CB7BC4A" w:rsidR="006D79B2" w:rsidRPr="00A9417A" w:rsidRDefault="006D79B2" w:rsidP="006D79B2">
      <w:pPr>
        <w:jc w:val="both"/>
        <w:rPr>
          <w:rFonts w:asciiTheme="majorBidi" w:hAnsiTheme="majorBidi" w:cstheme="majorBidi"/>
          <w:color w:val="000000"/>
        </w:rPr>
      </w:pPr>
      <w:r w:rsidRPr="00A9417A">
        <w:rPr>
          <w:rFonts w:asciiTheme="majorBidi" w:hAnsiTheme="majorBidi" w:cstheme="majorBidi"/>
          <w:color w:val="000000"/>
        </w:rPr>
        <w:t>The main abstract text should be in Times New Roman font, 12 point. Please remember to keep the page margins the same as is set here which is 2.5 cm all round.  Paragraphs are justified (</w:t>
      </w:r>
      <w:proofErr w:type="gramStart"/>
      <w:r w:rsidRPr="00A9417A">
        <w:rPr>
          <w:rFonts w:asciiTheme="majorBidi" w:hAnsiTheme="majorBidi" w:cstheme="majorBidi"/>
          <w:color w:val="000000"/>
        </w:rPr>
        <w:t>straight-edged</w:t>
      </w:r>
      <w:proofErr w:type="gramEnd"/>
      <w:r w:rsidRPr="00A9417A">
        <w:rPr>
          <w:rFonts w:asciiTheme="majorBidi" w:hAnsiTheme="majorBidi" w:cstheme="majorBidi"/>
          <w:color w:val="000000"/>
        </w:rPr>
        <w:t>) on both left and right.</w:t>
      </w:r>
    </w:p>
    <w:p w14:paraId="126C5386" w14:textId="77777777" w:rsidR="006D79B2" w:rsidRPr="00A9417A" w:rsidRDefault="006D79B2" w:rsidP="006D79B2">
      <w:pPr>
        <w:jc w:val="both"/>
        <w:rPr>
          <w:rFonts w:asciiTheme="majorBidi" w:hAnsiTheme="majorBidi" w:cstheme="majorBidi"/>
          <w:color w:val="000000"/>
        </w:rPr>
      </w:pPr>
    </w:p>
    <w:p w14:paraId="60CCFD04" w14:textId="2BDF558B" w:rsidR="006D79B2" w:rsidRPr="00A9417A" w:rsidRDefault="006D79B2" w:rsidP="006D79B2">
      <w:pPr>
        <w:jc w:val="both"/>
        <w:rPr>
          <w:rFonts w:asciiTheme="majorBidi" w:hAnsiTheme="majorBidi" w:cstheme="majorBidi"/>
          <w:color w:val="000000"/>
        </w:rPr>
      </w:pPr>
      <w:r w:rsidRPr="00A9417A">
        <w:rPr>
          <w:rFonts w:asciiTheme="majorBidi" w:hAnsiTheme="majorBidi" w:cstheme="majorBidi"/>
          <w:color w:val="000000"/>
        </w:rPr>
        <w:t>Use single-line spacing and leave a line gap between paragraphs.  This helps your text to be read easily. If you would like to insert a figure</w:t>
      </w:r>
      <w:r w:rsidR="003175C4" w:rsidRPr="00A9417A">
        <w:rPr>
          <w:rFonts w:asciiTheme="majorBidi" w:hAnsiTheme="majorBidi" w:cstheme="majorBidi"/>
          <w:color w:val="000000"/>
        </w:rPr>
        <w:t>,</w:t>
      </w:r>
      <w:r w:rsidRPr="00A9417A">
        <w:rPr>
          <w:rFonts w:asciiTheme="majorBidi" w:hAnsiTheme="majorBidi" w:cstheme="majorBidi"/>
          <w:color w:val="000000"/>
        </w:rPr>
        <w:t xml:space="preserve"> you can do so.  </w:t>
      </w:r>
      <w:r w:rsidR="000476EB">
        <w:rPr>
          <w:rFonts w:asciiTheme="majorBidi" w:hAnsiTheme="majorBidi" w:cstheme="majorBidi"/>
          <w:color w:val="000000"/>
        </w:rPr>
        <w:t xml:space="preserve">Optional: </w:t>
      </w:r>
      <w:r w:rsidRPr="00A9417A">
        <w:rPr>
          <w:rFonts w:asciiTheme="majorBidi" w:hAnsiTheme="majorBidi" w:cstheme="majorBidi"/>
          <w:color w:val="000000"/>
        </w:rPr>
        <w:t xml:space="preserve">Use the </w:t>
      </w:r>
      <w:r w:rsidRPr="00A9417A">
        <w:rPr>
          <w:rFonts w:asciiTheme="majorBidi" w:hAnsiTheme="majorBidi" w:cstheme="majorBidi"/>
          <w:i/>
          <w:color w:val="000000"/>
        </w:rPr>
        <w:t>insert picture</w:t>
      </w:r>
      <w:r w:rsidRPr="00A9417A">
        <w:rPr>
          <w:rFonts w:asciiTheme="majorBidi" w:hAnsiTheme="majorBidi" w:cstheme="majorBidi"/>
          <w:color w:val="000000"/>
        </w:rPr>
        <w:t xml:space="preserve"> command and </w:t>
      </w:r>
      <w:r w:rsidRPr="00A9417A">
        <w:rPr>
          <w:rFonts w:asciiTheme="majorBidi" w:hAnsiTheme="majorBidi" w:cstheme="majorBidi"/>
          <w:i/>
          <w:color w:val="000000"/>
        </w:rPr>
        <w:t>paste special</w:t>
      </w:r>
      <w:r w:rsidRPr="00A9417A">
        <w:rPr>
          <w:rFonts w:asciiTheme="majorBidi" w:hAnsiTheme="majorBidi" w:cstheme="majorBidi"/>
          <w:color w:val="000000"/>
        </w:rPr>
        <w:t xml:space="preserve"> as an enhanced metafile for ease of handling.  Please remember to include a figure caption.</w:t>
      </w:r>
    </w:p>
    <w:p w14:paraId="33136B47" w14:textId="77777777" w:rsidR="006D79B2" w:rsidRPr="00A9417A" w:rsidRDefault="006D79B2" w:rsidP="006D79B2">
      <w:pPr>
        <w:jc w:val="both"/>
        <w:rPr>
          <w:rFonts w:asciiTheme="majorBidi" w:hAnsiTheme="majorBidi" w:cstheme="majorBidi"/>
          <w:color w:val="000000"/>
        </w:rPr>
      </w:pPr>
    </w:p>
    <w:p w14:paraId="33EDBFBA" w14:textId="1B032BAF" w:rsidR="006D79B2" w:rsidRPr="00A9417A" w:rsidRDefault="006D79B2" w:rsidP="006D79B2">
      <w:pPr>
        <w:jc w:val="both"/>
        <w:rPr>
          <w:rFonts w:asciiTheme="majorBidi" w:hAnsiTheme="majorBidi" w:cstheme="majorBidi"/>
          <w:color w:val="000000"/>
        </w:rPr>
      </w:pPr>
      <w:r w:rsidRPr="00A9417A">
        <w:rPr>
          <w:rFonts w:asciiTheme="majorBidi" w:hAnsiTheme="majorBidi" w:cstheme="majorBidi"/>
          <w:color w:val="000000"/>
        </w:rPr>
        <w:t xml:space="preserve">The abstract deadline is </w:t>
      </w:r>
      <w:r w:rsidRPr="00A9417A">
        <w:rPr>
          <w:rFonts w:asciiTheme="majorBidi" w:hAnsiTheme="majorBidi" w:cstheme="majorBidi"/>
          <w:b/>
          <w:bCs/>
          <w:color w:val="000000"/>
        </w:rPr>
        <w:t>March 29</w:t>
      </w:r>
      <w:r w:rsidRPr="00A9417A">
        <w:rPr>
          <w:rFonts w:asciiTheme="majorBidi" w:hAnsiTheme="majorBidi" w:cstheme="majorBidi"/>
          <w:b/>
          <w:bCs/>
          <w:color w:val="000000"/>
          <w:vertAlign w:val="superscript"/>
        </w:rPr>
        <w:t>th</w:t>
      </w:r>
      <w:r w:rsidRPr="00A9417A">
        <w:rPr>
          <w:rFonts w:asciiTheme="majorBidi" w:hAnsiTheme="majorBidi" w:cstheme="majorBidi"/>
          <w:color w:val="000000"/>
        </w:rPr>
        <w:t xml:space="preserve">. The organizers expect that there will be more abstracts submitted with </w:t>
      </w:r>
      <w:r w:rsidR="003175C4" w:rsidRPr="00A9417A">
        <w:rPr>
          <w:rFonts w:asciiTheme="majorBidi" w:hAnsiTheme="majorBidi" w:cstheme="majorBidi"/>
          <w:color w:val="000000"/>
        </w:rPr>
        <w:t xml:space="preserve">a </w:t>
      </w:r>
      <w:r w:rsidRPr="00A9417A">
        <w:rPr>
          <w:rFonts w:asciiTheme="majorBidi" w:hAnsiTheme="majorBidi" w:cstheme="majorBidi"/>
          <w:color w:val="000000"/>
        </w:rPr>
        <w:t xml:space="preserve">preference for </w:t>
      </w:r>
      <w:r w:rsidR="003175C4" w:rsidRPr="00A9417A">
        <w:rPr>
          <w:rFonts w:asciiTheme="majorBidi" w:hAnsiTheme="majorBidi" w:cstheme="majorBidi"/>
          <w:color w:val="000000"/>
        </w:rPr>
        <w:t xml:space="preserve">an </w:t>
      </w:r>
      <w:r w:rsidRPr="00A9417A">
        <w:rPr>
          <w:rFonts w:asciiTheme="majorBidi" w:hAnsiTheme="majorBidi" w:cstheme="majorBidi"/>
          <w:color w:val="000000"/>
        </w:rPr>
        <w:t>oral presentation than can be accommodated in the programme.  They will inform those who submit abstracts whether the abstract is scheduled for oral or poster presentation and will aim to do so by April 30</w:t>
      </w:r>
      <w:r w:rsidR="00A464A8">
        <w:rPr>
          <w:rFonts w:asciiTheme="majorBidi" w:hAnsiTheme="majorBidi" w:cstheme="majorBidi"/>
          <w:color w:val="000000"/>
          <w:vertAlign w:val="superscript"/>
        </w:rPr>
        <w:t>th</w:t>
      </w:r>
      <w:r w:rsidRPr="00A9417A">
        <w:rPr>
          <w:rFonts w:asciiTheme="majorBidi" w:hAnsiTheme="majorBidi" w:cstheme="majorBidi"/>
          <w:color w:val="000000"/>
        </w:rPr>
        <w:t xml:space="preserve">.  Please note that there will be </w:t>
      </w:r>
      <w:r w:rsidR="00AC259E" w:rsidRPr="00A9417A">
        <w:rPr>
          <w:rFonts w:asciiTheme="majorBidi" w:hAnsiTheme="majorBidi" w:cstheme="majorBidi"/>
          <w:color w:val="000000"/>
        </w:rPr>
        <w:t>sufficient</w:t>
      </w:r>
      <w:r w:rsidRPr="00A9417A">
        <w:rPr>
          <w:rFonts w:asciiTheme="majorBidi" w:hAnsiTheme="majorBidi" w:cstheme="majorBidi"/>
          <w:color w:val="000000"/>
        </w:rPr>
        <w:t xml:space="preserve"> time for posters built into the conference schedule.</w:t>
      </w:r>
    </w:p>
    <w:p w14:paraId="42E11A77" w14:textId="77777777" w:rsidR="006D79B2" w:rsidRPr="00A9417A" w:rsidRDefault="006D79B2" w:rsidP="006D79B2">
      <w:pPr>
        <w:jc w:val="both"/>
        <w:rPr>
          <w:rFonts w:asciiTheme="majorBidi" w:hAnsiTheme="majorBidi" w:cstheme="majorBidi"/>
          <w:color w:val="000000"/>
        </w:rPr>
      </w:pPr>
    </w:p>
    <w:p w14:paraId="50C1142E" w14:textId="004DE34E" w:rsidR="006D79B2" w:rsidRPr="00A9417A" w:rsidRDefault="006D79B2" w:rsidP="006D79B2">
      <w:pPr>
        <w:jc w:val="both"/>
        <w:rPr>
          <w:rFonts w:asciiTheme="majorBidi" w:hAnsiTheme="majorBidi" w:cstheme="majorBidi"/>
          <w:color w:val="000000"/>
        </w:rPr>
      </w:pPr>
      <w:r w:rsidRPr="00A9417A">
        <w:rPr>
          <w:rFonts w:asciiTheme="majorBidi" w:hAnsiTheme="majorBidi" w:cstheme="majorBidi"/>
          <w:color w:val="000000"/>
        </w:rPr>
        <w:t>The limit for your abstract is one page. The organizing committee reserves the right to edit abstracts for clarity or correctness of English but will consult the author if any significant changes are needed.</w:t>
      </w:r>
    </w:p>
    <w:p w14:paraId="3B3EEB61" w14:textId="77D8BD47" w:rsidR="006D79B2" w:rsidRPr="00A9417A" w:rsidRDefault="006D79B2" w:rsidP="006D79B2">
      <w:pPr>
        <w:jc w:val="both"/>
        <w:rPr>
          <w:rFonts w:asciiTheme="majorBidi" w:hAnsiTheme="majorBidi" w:cstheme="majorBidi"/>
          <w:color w:val="000000"/>
        </w:rPr>
      </w:pPr>
    </w:p>
    <w:p w14:paraId="50E25337" w14:textId="24BDF8E2" w:rsidR="006D79B2" w:rsidRPr="00A9417A" w:rsidRDefault="006D79B2" w:rsidP="003175C4">
      <w:pPr>
        <w:widowControl w:val="0"/>
        <w:overflowPunct w:val="0"/>
        <w:autoSpaceDE w:val="0"/>
        <w:autoSpaceDN w:val="0"/>
        <w:adjustRightInd w:val="0"/>
        <w:spacing w:line="237" w:lineRule="auto"/>
        <w:ind w:right="-46"/>
        <w:jc w:val="both"/>
        <w:rPr>
          <w:rFonts w:asciiTheme="majorBidi" w:hAnsiTheme="majorBidi" w:cstheme="majorBidi"/>
          <w:color w:val="000000"/>
        </w:rPr>
      </w:pPr>
      <w:r w:rsidRPr="00A9417A">
        <w:rPr>
          <w:rFonts w:asciiTheme="majorBidi" w:hAnsiTheme="majorBidi" w:cstheme="majorBidi"/>
          <w:b/>
        </w:rPr>
        <w:t>Keywords:</w:t>
      </w:r>
      <w:r w:rsidRPr="00A9417A">
        <w:rPr>
          <w:rFonts w:asciiTheme="majorBidi" w:hAnsiTheme="majorBidi" w:cstheme="majorBidi"/>
        </w:rPr>
        <w:t xml:space="preserve"> Keyword1; Keyword2; Ke</w:t>
      </w:r>
      <w:r w:rsidR="00A464A8">
        <w:rPr>
          <w:rFonts w:asciiTheme="majorBidi" w:hAnsiTheme="majorBidi" w:cstheme="majorBidi"/>
        </w:rPr>
        <w:t>yword3; Keyword4</w:t>
      </w:r>
      <w:r w:rsidRPr="00A9417A">
        <w:rPr>
          <w:rFonts w:asciiTheme="majorBidi" w:hAnsiTheme="majorBidi" w:cstheme="majorBidi"/>
        </w:rPr>
        <w:t>.</w:t>
      </w:r>
    </w:p>
    <w:p w14:paraId="7162A8DB" w14:textId="6D80882D" w:rsidR="00547711" w:rsidRPr="00A9417A" w:rsidRDefault="00547711">
      <w:pPr>
        <w:rPr>
          <w:rFonts w:asciiTheme="majorBidi" w:hAnsiTheme="majorBidi" w:cstheme="majorBidi"/>
        </w:rPr>
      </w:pPr>
    </w:p>
    <w:p w14:paraId="76F50547" w14:textId="5266D0CE" w:rsidR="00547711" w:rsidRPr="00A9417A" w:rsidRDefault="00547711">
      <w:pPr>
        <w:rPr>
          <w:rFonts w:asciiTheme="majorBidi" w:hAnsiTheme="majorBidi" w:cstheme="majorBidi"/>
          <w:b/>
          <w:bCs/>
          <w:color w:val="002060"/>
        </w:rPr>
      </w:pPr>
      <w:r w:rsidRPr="00A9417A">
        <w:rPr>
          <w:rFonts w:asciiTheme="majorBidi" w:hAnsiTheme="majorBidi" w:cstheme="majorBidi"/>
          <w:b/>
          <w:bCs/>
          <w:color w:val="002060"/>
        </w:rPr>
        <w:t xml:space="preserve">Please email your abstract to </w:t>
      </w:r>
      <w:r w:rsidR="00A9417A" w:rsidRPr="00A9417A">
        <w:rPr>
          <w:rFonts w:asciiTheme="majorBidi" w:hAnsiTheme="majorBidi" w:cstheme="majorBidi"/>
          <w:b/>
          <w:bCs/>
          <w:color w:val="002060"/>
        </w:rPr>
        <w:t>4dwc@hw.ac.uk</w:t>
      </w:r>
      <w:r w:rsidRPr="00A9417A">
        <w:rPr>
          <w:rFonts w:asciiTheme="majorBidi" w:hAnsiTheme="majorBidi" w:cstheme="majorBidi"/>
          <w:b/>
          <w:bCs/>
          <w:color w:val="002060"/>
        </w:rPr>
        <w:t xml:space="preserve"> by 29</w:t>
      </w:r>
      <w:r w:rsidRPr="00A9417A">
        <w:rPr>
          <w:rFonts w:asciiTheme="majorBidi" w:hAnsiTheme="majorBidi" w:cstheme="majorBidi"/>
          <w:b/>
          <w:bCs/>
          <w:color w:val="002060"/>
          <w:vertAlign w:val="superscript"/>
        </w:rPr>
        <w:t>th</w:t>
      </w:r>
      <w:r w:rsidRPr="00A9417A">
        <w:rPr>
          <w:rFonts w:asciiTheme="majorBidi" w:hAnsiTheme="majorBidi" w:cstheme="majorBidi"/>
          <w:b/>
          <w:bCs/>
          <w:color w:val="002060"/>
        </w:rPr>
        <w:t xml:space="preserve"> March.</w:t>
      </w:r>
      <w:bookmarkEnd w:id="0"/>
    </w:p>
    <w:sectPr w:rsidR="00547711" w:rsidRPr="00A9417A" w:rsidSect="0054438F">
      <w:headerReference w:type="default" r:id="rId7"/>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D369A" w14:textId="77777777" w:rsidR="007F7EA8" w:rsidRDefault="007F7EA8" w:rsidP="006D79B2">
      <w:r>
        <w:separator/>
      </w:r>
    </w:p>
  </w:endnote>
  <w:endnote w:type="continuationSeparator" w:id="0">
    <w:p w14:paraId="6047ADFE" w14:textId="77777777" w:rsidR="007F7EA8" w:rsidRDefault="007F7EA8" w:rsidP="006D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779C" w14:textId="77777777" w:rsidR="007F7EA8" w:rsidRDefault="007F7EA8" w:rsidP="006D79B2">
      <w:r>
        <w:separator/>
      </w:r>
    </w:p>
  </w:footnote>
  <w:footnote w:type="continuationSeparator" w:id="0">
    <w:p w14:paraId="43E70E20" w14:textId="77777777" w:rsidR="007F7EA8" w:rsidRDefault="007F7EA8" w:rsidP="006D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BAFF" w14:textId="5FC16E40" w:rsidR="006D79B2" w:rsidRPr="006D79B2" w:rsidRDefault="006D79B2" w:rsidP="006D79B2">
    <w:pPr>
      <w:pStyle w:val="Header"/>
      <w:jc w:val="right"/>
      <w:rPr>
        <w:lang w:val="en-GB"/>
      </w:rPr>
    </w:pPr>
    <w:r>
      <w:rPr>
        <w:lang w:val="en-GB"/>
      </w:rPr>
      <w:t>The 4</w:t>
    </w:r>
    <w:r w:rsidRPr="006D79B2">
      <w:rPr>
        <w:vertAlign w:val="superscript"/>
        <w:lang w:val="en-GB"/>
      </w:rPr>
      <w:t>th</w:t>
    </w:r>
    <w:r>
      <w:rPr>
        <w:lang w:val="en-GB"/>
      </w:rPr>
      <w:t xml:space="preserve"> Deep Water Circulation Research Conference – 08 – 10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057B6"/>
    <w:multiLevelType w:val="hybridMultilevel"/>
    <w:tmpl w:val="55D8C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091095"/>
    <w:multiLevelType w:val="hybridMultilevel"/>
    <w:tmpl w:val="B14E8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MLMwMTEyMTQzMTBV0lEKTi0uzszPAykwrgUA9V0fRywAAAA="/>
  </w:docVars>
  <w:rsids>
    <w:rsidRoot w:val="006D79B2"/>
    <w:rsid w:val="000476EB"/>
    <w:rsid w:val="00055440"/>
    <w:rsid w:val="0014401C"/>
    <w:rsid w:val="00211426"/>
    <w:rsid w:val="0021787C"/>
    <w:rsid w:val="002948DD"/>
    <w:rsid w:val="002A645D"/>
    <w:rsid w:val="002C3B99"/>
    <w:rsid w:val="003175C4"/>
    <w:rsid w:val="00370B71"/>
    <w:rsid w:val="003F0806"/>
    <w:rsid w:val="004E6EC5"/>
    <w:rsid w:val="00537F25"/>
    <w:rsid w:val="00542E9C"/>
    <w:rsid w:val="00547711"/>
    <w:rsid w:val="006D79B2"/>
    <w:rsid w:val="006E1417"/>
    <w:rsid w:val="00756D28"/>
    <w:rsid w:val="007F7EA8"/>
    <w:rsid w:val="008E7218"/>
    <w:rsid w:val="00910C42"/>
    <w:rsid w:val="009938F9"/>
    <w:rsid w:val="00A464A8"/>
    <w:rsid w:val="00A807CE"/>
    <w:rsid w:val="00A9417A"/>
    <w:rsid w:val="00AC259E"/>
    <w:rsid w:val="00AF0D97"/>
    <w:rsid w:val="00BA2FE8"/>
    <w:rsid w:val="00CD2538"/>
    <w:rsid w:val="00E845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DCF0"/>
  <w15:chartTrackingRefBased/>
  <w15:docId w15:val="{AE7A4123-295E-454E-9BC4-B0B5E152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79B2"/>
    <w:pPr>
      <w:jc w:val="center"/>
    </w:pPr>
    <w:rPr>
      <w:b/>
      <w:sz w:val="28"/>
    </w:rPr>
  </w:style>
  <w:style w:type="character" w:customStyle="1" w:styleId="TitleChar">
    <w:name w:val="Title Char"/>
    <w:basedOn w:val="DefaultParagraphFont"/>
    <w:link w:val="Title"/>
    <w:rsid w:val="006D79B2"/>
    <w:rPr>
      <w:rFonts w:ascii="Times New Roman" w:eastAsia="Times New Roman" w:hAnsi="Times New Roman" w:cs="Times New Roman"/>
      <w:b/>
      <w:sz w:val="28"/>
      <w:szCs w:val="24"/>
      <w:lang w:val="en-US"/>
    </w:rPr>
  </w:style>
  <w:style w:type="paragraph" w:styleId="ListParagraph">
    <w:name w:val="List Paragraph"/>
    <w:basedOn w:val="Normal"/>
    <w:uiPriority w:val="34"/>
    <w:qFormat/>
    <w:rsid w:val="006D79B2"/>
    <w:pPr>
      <w:ind w:left="720"/>
      <w:contextualSpacing/>
    </w:pPr>
  </w:style>
  <w:style w:type="paragraph" w:styleId="Header">
    <w:name w:val="header"/>
    <w:basedOn w:val="Normal"/>
    <w:link w:val="HeaderChar"/>
    <w:uiPriority w:val="99"/>
    <w:unhideWhenUsed/>
    <w:rsid w:val="006D79B2"/>
    <w:pPr>
      <w:tabs>
        <w:tab w:val="center" w:pos="4513"/>
        <w:tab w:val="right" w:pos="9026"/>
      </w:tabs>
    </w:pPr>
  </w:style>
  <w:style w:type="character" w:customStyle="1" w:styleId="HeaderChar">
    <w:name w:val="Header Char"/>
    <w:basedOn w:val="DefaultParagraphFont"/>
    <w:link w:val="Header"/>
    <w:uiPriority w:val="99"/>
    <w:rsid w:val="006D79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79B2"/>
    <w:pPr>
      <w:tabs>
        <w:tab w:val="center" w:pos="4513"/>
        <w:tab w:val="right" w:pos="9026"/>
      </w:tabs>
    </w:pPr>
  </w:style>
  <w:style w:type="character" w:customStyle="1" w:styleId="FooterChar">
    <w:name w:val="Footer Char"/>
    <w:basedOn w:val="DefaultParagraphFont"/>
    <w:link w:val="Footer"/>
    <w:uiPriority w:val="99"/>
    <w:rsid w:val="006D79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C2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9E"/>
    <w:rPr>
      <w:rFonts w:ascii="Segoe UI" w:eastAsia="Times New Roman" w:hAnsi="Segoe UI" w:cs="Segoe UI"/>
      <w:sz w:val="18"/>
      <w:szCs w:val="18"/>
      <w:lang w:val="en-US"/>
    </w:rPr>
  </w:style>
  <w:style w:type="character" w:styleId="Hyperlink">
    <w:name w:val="Hyperlink"/>
    <w:basedOn w:val="DefaultParagraphFont"/>
    <w:uiPriority w:val="99"/>
    <w:unhideWhenUsed/>
    <w:rsid w:val="00547711"/>
    <w:rPr>
      <w:color w:val="0563C1" w:themeColor="hyperlink"/>
      <w:u w:val="single"/>
    </w:rPr>
  </w:style>
  <w:style w:type="character" w:customStyle="1" w:styleId="UnresolvedMention1">
    <w:name w:val="Unresolved Mention1"/>
    <w:basedOn w:val="DefaultParagraphFont"/>
    <w:uiPriority w:val="99"/>
    <w:semiHidden/>
    <w:unhideWhenUsed/>
    <w:rsid w:val="00547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Smillie</dc:creator>
  <cp:keywords/>
  <dc:description/>
  <cp:lastModifiedBy>Z Smillie</cp:lastModifiedBy>
  <cp:revision>3</cp:revision>
  <dcterms:created xsi:type="dcterms:W3CDTF">2020-10-30T10:38:00Z</dcterms:created>
  <dcterms:modified xsi:type="dcterms:W3CDTF">2020-11-02T22:01:00Z</dcterms:modified>
</cp:coreProperties>
</file>